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0E" w:rsidRPr="00823BDC" w:rsidRDefault="0029340E" w:rsidP="00823BDC">
      <w:pPr>
        <w:contextualSpacing/>
        <w:rPr>
          <w:rFonts w:ascii="Times New Roman" w:hAnsi="Times New Roman" w:cs="Times New Roman"/>
          <w:b/>
          <w:i/>
          <w:sz w:val="24"/>
          <w:szCs w:val="24"/>
        </w:rPr>
      </w:pPr>
    </w:p>
    <w:p w:rsidR="00F16BBC" w:rsidRPr="00823BDC" w:rsidRDefault="00DE27B6" w:rsidP="00823BDC">
      <w:pPr>
        <w:contextualSpacing/>
        <w:jc w:val="center"/>
        <w:rPr>
          <w:rFonts w:ascii="Times New Roman" w:hAnsi="Times New Roman" w:cs="Times New Roman"/>
          <w:b/>
          <w:sz w:val="24"/>
          <w:szCs w:val="24"/>
        </w:rPr>
      </w:pPr>
      <w:r w:rsidRPr="00823BDC">
        <w:rPr>
          <w:rFonts w:ascii="Times New Roman" w:hAnsi="Times New Roman" w:cs="Times New Roman"/>
          <w:b/>
          <w:sz w:val="24"/>
          <w:szCs w:val="24"/>
        </w:rPr>
        <w:t>The Black Panther Party</w:t>
      </w:r>
      <w:r w:rsidR="004A35EC" w:rsidRPr="00823BDC">
        <w:rPr>
          <w:rFonts w:ascii="Times New Roman" w:hAnsi="Times New Roman" w:cs="Times New Roman"/>
          <w:b/>
          <w:sz w:val="24"/>
          <w:szCs w:val="24"/>
        </w:rPr>
        <w:t>:</w:t>
      </w:r>
    </w:p>
    <w:p w:rsidR="00BD732D" w:rsidRPr="00823BDC" w:rsidRDefault="00DE27B6" w:rsidP="00823BDC">
      <w:pPr>
        <w:contextualSpacing/>
        <w:jc w:val="center"/>
        <w:rPr>
          <w:rFonts w:ascii="Times New Roman" w:hAnsi="Times New Roman" w:cs="Times New Roman"/>
          <w:sz w:val="24"/>
          <w:szCs w:val="24"/>
        </w:rPr>
      </w:pPr>
      <w:r w:rsidRPr="00823BDC">
        <w:rPr>
          <w:rFonts w:ascii="Times New Roman" w:hAnsi="Times New Roman" w:cs="Times New Roman"/>
          <w:sz w:val="24"/>
          <w:szCs w:val="24"/>
        </w:rPr>
        <w:t>Teaching Nonfiction Reading Strategies</w:t>
      </w:r>
      <w:r w:rsidR="00350E4B" w:rsidRPr="00823BDC">
        <w:rPr>
          <w:rFonts w:ascii="Times New Roman" w:hAnsi="Times New Roman" w:cs="Times New Roman"/>
          <w:sz w:val="24"/>
          <w:szCs w:val="24"/>
        </w:rPr>
        <w:t xml:space="preserve"> </w:t>
      </w:r>
      <w:r w:rsidR="004A35EC" w:rsidRPr="00823BDC">
        <w:rPr>
          <w:rFonts w:ascii="Times New Roman" w:hAnsi="Times New Roman" w:cs="Times New Roman"/>
          <w:sz w:val="24"/>
          <w:szCs w:val="24"/>
        </w:rPr>
        <w:t xml:space="preserve"> </w:t>
      </w:r>
    </w:p>
    <w:p w:rsidR="0029340E" w:rsidRPr="00823BDC" w:rsidRDefault="00A0455C" w:rsidP="00823BDC">
      <w:pPr>
        <w:contextualSpacing/>
        <w:jc w:val="center"/>
        <w:rPr>
          <w:rFonts w:ascii="Times New Roman" w:hAnsi="Times New Roman" w:cs="Times New Roman"/>
          <w:i/>
          <w:sz w:val="24"/>
          <w:szCs w:val="24"/>
        </w:rPr>
      </w:pPr>
      <w:r w:rsidRPr="00823BDC">
        <w:rPr>
          <w:rFonts w:ascii="Times New Roman" w:hAnsi="Times New Roman" w:cs="Times New Roman"/>
          <w:i/>
          <w:sz w:val="24"/>
          <w:szCs w:val="24"/>
        </w:rPr>
        <w:t>One Crazy Summer</w:t>
      </w:r>
      <w:r w:rsidR="0029340E" w:rsidRPr="00823BDC">
        <w:rPr>
          <w:rFonts w:ascii="Times New Roman" w:hAnsi="Times New Roman" w:cs="Times New Roman"/>
          <w:i/>
          <w:sz w:val="24"/>
          <w:szCs w:val="24"/>
        </w:rPr>
        <w:t xml:space="preserve"> </w:t>
      </w:r>
      <w:r w:rsidR="0029340E" w:rsidRPr="00823BDC">
        <w:rPr>
          <w:rFonts w:ascii="Times New Roman" w:hAnsi="Times New Roman" w:cs="Times New Roman"/>
          <w:sz w:val="24"/>
          <w:szCs w:val="24"/>
        </w:rPr>
        <w:t xml:space="preserve">by </w:t>
      </w:r>
      <w:r w:rsidRPr="00823BDC">
        <w:rPr>
          <w:rFonts w:ascii="Times New Roman" w:hAnsi="Times New Roman" w:cs="Times New Roman"/>
          <w:sz w:val="24"/>
          <w:szCs w:val="24"/>
        </w:rPr>
        <w:t>Rita Williams-Garcia</w:t>
      </w:r>
    </w:p>
    <w:p w:rsidR="002448F8" w:rsidRPr="00823BDC" w:rsidRDefault="00A0455C" w:rsidP="00823BDC">
      <w:pPr>
        <w:contextualSpacing/>
        <w:jc w:val="center"/>
        <w:rPr>
          <w:rFonts w:ascii="Times New Roman" w:hAnsi="Times New Roman" w:cs="Times New Roman"/>
          <w:sz w:val="24"/>
          <w:szCs w:val="24"/>
        </w:rPr>
      </w:pPr>
      <w:r w:rsidRPr="00823BDC">
        <w:rPr>
          <w:rFonts w:ascii="Times New Roman" w:hAnsi="Times New Roman" w:cs="Times New Roman"/>
          <w:sz w:val="24"/>
          <w:szCs w:val="24"/>
        </w:rPr>
        <w:t>6</w:t>
      </w:r>
      <w:r w:rsidR="00FB4912" w:rsidRPr="00823BDC">
        <w:rPr>
          <w:rFonts w:ascii="Times New Roman" w:hAnsi="Times New Roman" w:cs="Times New Roman"/>
          <w:sz w:val="24"/>
          <w:szCs w:val="24"/>
        </w:rPr>
        <w:t>th G</w:t>
      </w:r>
      <w:r w:rsidR="0029340E" w:rsidRPr="00823BDC">
        <w:rPr>
          <w:rFonts w:ascii="Times New Roman" w:hAnsi="Times New Roman" w:cs="Times New Roman"/>
          <w:sz w:val="24"/>
          <w:szCs w:val="24"/>
        </w:rPr>
        <w:t>rade Lesson Plan</w:t>
      </w:r>
    </w:p>
    <w:p w:rsidR="002448F8" w:rsidRPr="00823BDC" w:rsidRDefault="002448F8" w:rsidP="00823BDC">
      <w:pPr>
        <w:contextualSpacing/>
        <w:jc w:val="center"/>
        <w:rPr>
          <w:rFonts w:ascii="Times New Roman" w:hAnsi="Times New Roman" w:cs="Times New Roman"/>
          <w:sz w:val="24"/>
          <w:szCs w:val="24"/>
        </w:rPr>
      </w:pPr>
    </w:p>
    <w:tbl>
      <w:tblPr>
        <w:tblStyle w:val="TableGrid"/>
        <w:tblW w:w="9648" w:type="dxa"/>
        <w:tblLook w:val="04A0"/>
      </w:tblPr>
      <w:tblGrid>
        <w:gridCol w:w="2088"/>
        <w:gridCol w:w="7560"/>
      </w:tblGrid>
      <w:tr w:rsidR="002448F8" w:rsidRPr="00823BDC" w:rsidTr="002448F8">
        <w:trPr>
          <w:trHeight w:val="503"/>
        </w:trPr>
        <w:tc>
          <w:tcPr>
            <w:tcW w:w="9648" w:type="dxa"/>
            <w:gridSpan w:val="2"/>
            <w:shd w:val="clear" w:color="auto" w:fill="CCC0D9" w:themeFill="accent4" w:themeFillTint="66"/>
          </w:tcPr>
          <w:p w:rsidR="002448F8" w:rsidRPr="00823BDC" w:rsidRDefault="002448F8" w:rsidP="00823BDC">
            <w:pPr>
              <w:spacing w:line="276" w:lineRule="auto"/>
              <w:contextualSpacing/>
              <w:jc w:val="center"/>
              <w:rPr>
                <w:rFonts w:ascii="Times New Roman" w:hAnsi="Times New Roman" w:cs="Times New Roman"/>
                <w:b/>
                <w:sz w:val="24"/>
                <w:szCs w:val="24"/>
              </w:rPr>
            </w:pPr>
          </w:p>
          <w:p w:rsidR="002448F8" w:rsidRPr="00823BDC" w:rsidRDefault="002448F8" w:rsidP="00823BDC">
            <w:pPr>
              <w:spacing w:line="276" w:lineRule="auto"/>
              <w:contextualSpacing/>
              <w:jc w:val="center"/>
              <w:rPr>
                <w:rFonts w:ascii="Times New Roman" w:hAnsi="Times New Roman" w:cs="Times New Roman"/>
                <w:b/>
                <w:sz w:val="24"/>
                <w:szCs w:val="24"/>
              </w:rPr>
            </w:pPr>
            <w:r w:rsidRPr="00823BDC">
              <w:rPr>
                <w:rFonts w:ascii="Times New Roman" w:hAnsi="Times New Roman" w:cs="Times New Roman"/>
                <w:b/>
                <w:sz w:val="24"/>
                <w:szCs w:val="24"/>
              </w:rPr>
              <w:t>Standard</w:t>
            </w:r>
            <w:r w:rsidR="00A0455C" w:rsidRPr="00823BDC">
              <w:rPr>
                <w:rFonts w:ascii="Times New Roman" w:hAnsi="Times New Roman" w:cs="Times New Roman"/>
                <w:b/>
                <w:sz w:val="24"/>
                <w:szCs w:val="24"/>
              </w:rPr>
              <w:t>s</w:t>
            </w:r>
            <w:r w:rsidRPr="00823BDC">
              <w:rPr>
                <w:rFonts w:ascii="Times New Roman" w:hAnsi="Times New Roman" w:cs="Times New Roman"/>
                <w:b/>
                <w:sz w:val="24"/>
                <w:szCs w:val="24"/>
              </w:rPr>
              <w:t xml:space="preserve"> and Preparation for </w:t>
            </w:r>
            <w:r w:rsidR="002F495A" w:rsidRPr="00823BDC">
              <w:rPr>
                <w:rFonts w:ascii="Times New Roman" w:hAnsi="Times New Roman" w:cs="Times New Roman"/>
                <w:b/>
                <w:i/>
                <w:sz w:val="24"/>
                <w:szCs w:val="24"/>
              </w:rPr>
              <w:t>One Crazy Summer</w:t>
            </w:r>
            <w:r w:rsidRPr="00823BDC">
              <w:rPr>
                <w:rFonts w:ascii="Times New Roman" w:hAnsi="Times New Roman" w:cs="Times New Roman"/>
                <w:b/>
                <w:sz w:val="24"/>
                <w:szCs w:val="24"/>
              </w:rPr>
              <w:t xml:space="preserve"> </w:t>
            </w:r>
          </w:p>
        </w:tc>
      </w:tr>
      <w:tr w:rsidR="002448F8" w:rsidRPr="00823BDC" w:rsidTr="002448F8">
        <w:trPr>
          <w:trHeight w:val="503"/>
        </w:trPr>
        <w:tc>
          <w:tcPr>
            <w:tcW w:w="2088" w:type="dxa"/>
            <w:shd w:val="clear" w:color="auto" w:fill="DAEEF3" w:themeFill="accent5" w:themeFillTint="33"/>
          </w:tcPr>
          <w:p w:rsidR="002448F8" w:rsidRPr="00823BDC" w:rsidRDefault="002448F8" w:rsidP="00823BDC">
            <w:pPr>
              <w:spacing w:line="276" w:lineRule="auto"/>
              <w:contextualSpacing/>
              <w:jc w:val="center"/>
              <w:rPr>
                <w:rFonts w:ascii="Times New Roman" w:hAnsi="Times New Roman" w:cs="Times New Roman"/>
                <w:sz w:val="24"/>
                <w:szCs w:val="24"/>
              </w:rPr>
            </w:pPr>
          </w:p>
          <w:p w:rsidR="002448F8" w:rsidRPr="00823BDC" w:rsidRDefault="002448F8" w:rsidP="00823BDC">
            <w:pPr>
              <w:spacing w:line="276" w:lineRule="auto"/>
              <w:contextualSpacing/>
              <w:jc w:val="center"/>
              <w:rPr>
                <w:rFonts w:ascii="Times New Roman" w:hAnsi="Times New Roman" w:cs="Times New Roman"/>
                <w:sz w:val="24"/>
                <w:szCs w:val="24"/>
              </w:rPr>
            </w:pPr>
          </w:p>
          <w:p w:rsidR="002448F8" w:rsidRPr="00823BDC" w:rsidRDefault="002448F8"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Standards</w:t>
            </w:r>
          </w:p>
          <w:p w:rsidR="00F65486" w:rsidRPr="00823BDC" w:rsidRDefault="00F65486" w:rsidP="00823BDC">
            <w:pPr>
              <w:spacing w:line="276" w:lineRule="auto"/>
              <w:contextualSpacing/>
              <w:jc w:val="center"/>
              <w:rPr>
                <w:rFonts w:ascii="Times New Roman" w:hAnsi="Times New Roman" w:cs="Times New Roman"/>
                <w:sz w:val="24"/>
                <w:szCs w:val="24"/>
              </w:rPr>
            </w:pPr>
          </w:p>
          <w:p w:rsidR="00F65486" w:rsidRPr="00823BDC" w:rsidRDefault="00F65486" w:rsidP="00823BDC">
            <w:pPr>
              <w:spacing w:line="276" w:lineRule="auto"/>
              <w:contextualSpacing/>
              <w:jc w:val="center"/>
              <w:rPr>
                <w:rFonts w:ascii="Times New Roman" w:hAnsi="Times New Roman" w:cs="Times New Roman"/>
                <w:sz w:val="24"/>
                <w:szCs w:val="24"/>
              </w:rPr>
            </w:pPr>
          </w:p>
        </w:tc>
        <w:tc>
          <w:tcPr>
            <w:tcW w:w="7560" w:type="dxa"/>
            <w:shd w:val="clear" w:color="auto" w:fill="auto"/>
          </w:tcPr>
          <w:p w:rsidR="00FB4912" w:rsidRPr="00823BDC" w:rsidRDefault="00FB4912" w:rsidP="00823BDC">
            <w:pPr>
              <w:spacing w:line="276" w:lineRule="auto"/>
              <w:contextualSpacing/>
              <w:rPr>
                <w:rFonts w:ascii="Times New Roman" w:hAnsi="Times New Roman" w:cs="Times New Roman"/>
                <w:sz w:val="24"/>
                <w:szCs w:val="24"/>
              </w:rPr>
            </w:pPr>
          </w:p>
          <w:p w:rsidR="00FB4912" w:rsidRPr="00823BDC" w:rsidRDefault="00FB4912" w:rsidP="00823BDC">
            <w:pPr>
              <w:spacing w:line="276" w:lineRule="auto"/>
              <w:contextualSpacing/>
              <w:rPr>
                <w:rFonts w:ascii="Times New Roman" w:hAnsi="Times New Roman" w:cs="Times New Roman"/>
                <w:sz w:val="24"/>
                <w:szCs w:val="24"/>
              </w:rPr>
            </w:pPr>
            <w:r w:rsidRPr="00823BDC">
              <w:rPr>
                <w:rFonts w:ascii="Times New Roman" w:hAnsi="Times New Roman" w:cs="Times New Roman"/>
                <w:sz w:val="24"/>
                <w:szCs w:val="24"/>
              </w:rPr>
              <w:t xml:space="preserve">6.7.8.8 Gather relevant information from multiple print and digital sources; assess the credibility of each source; and quote or paraphrase the data and conclusions of others while avoiding plagiarism and providing basic bibliographic information for sources. </w:t>
            </w:r>
          </w:p>
          <w:p w:rsidR="00FB4912" w:rsidRPr="00823BDC" w:rsidRDefault="00FB4912" w:rsidP="00823BDC">
            <w:pPr>
              <w:spacing w:line="276" w:lineRule="auto"/>
              <w:contextualSpacing/>
              <w:rPr>
                <w:rFonts w:ascii="Times New Roman" w:hAnsi="Times New Roman" w:cs="Times New Roman"/>
                <w:sz w:val="24"/>
                <w:szCs w:val="24"/>
              </w:rPr>
            </w:pPr>
            <w:r w:rsidRPr="00823BDC">
              <w:rPr>
                <w:rFonts w:ascii="Times New Roman" w:hAnsi="Times New Roman" w:cs="Times New Roman"/>
                <w:sz w:val="24"/>
                <w:szCs w:val="24"/>
              </w:rPr>
              <w:t>6.5.2.2 Determine a central idea of a text and how it is conveyed through particular details; provide a summary of the text distinct from personal opinions or judgments.</w:t>
            </w:r>
          </w:p>
          <w:p w:rsidR="00FB4912" w:rsidRPr="00823BDC" w:rsidRDefault="00FB4912" w:rsidP="00823BDC">
            <w:pPr>
              <w:spacing w:line="276" w:lineRule="auto"/>
              <w:contextualSpacing/>
              <w:rPr>
                <w:rFonts w:ascii="Times New Roman" w:hAnsi="Times New Roman" w:cs="Times New Roman"/>
                <w:sz w:val="24"/>
                <w:szCs w:val="24"/>
              </w:rPr>
            </w:pPr>
            <w:r w:rsidRPr="00823BDC">
              <w:rPr>
                <w:rFonts w:ascii="Times New Roman" w:hAnsi="Times New Roman" w:cs="Times New Roman"/>
                <w:sz w:val="24"/>
                <w:szCs w:val="24"/>
              </w:rPr>
              <w:t>6.5.3.3 Analyze in detail how a key individual, event, or idea is introduced, illustrated, and elaborated in a text (e.g., through examples or anecdotes).</w:t>
            </w:r>
          </w:p>
          <w:p w:rsidR="00484AEF" w:rsidRPr="00823BDC" w:rsidRDefault="00484AEF" w:rsidP="00823BDC">
            <w:pPr>
              <w:spacing w:line="276" w:lineRule="auto"/>
              <w:ind w:firstLine="252"/>
              <w:contextualSpacing/>
              <w:rPr>
                <w:rFonts w:ascii="Times New Roman" w:hAnsi="Times New Roman" w:cs="Times New Roman"/>
                <w:b/>
                <w:sz w:val="24"/>
                <w:szCs w:val="24"/>
              </w:rPr>
            </w:pPr>
          </w:p>
        </w:tc>
      </w:tr>
      <w:tr w:rsidR="002448F8" w:rsidRPr="00823BDC" w:rsidTr="002448F8">
        <w:trPr>
          <w:trHeight w:val="503"/>
        </w:trPr>
        <w:tc>
          <w:tcPr>
            <w:tcW w:w="2088" w:type="dxa"/>
            <w:shd w:val="clear" w:color="auto" w:fill="DAEEF3" w:themeFill="accent5" w:themeFillTint="33"/>
          </w:tcPr>
          <w:p w:rsidR="002448F8" w:rsidRPr="00823BDC" w:rsidRDefault="002448F8" w:rsidP="00823BDC">
            <w:pPr>
              <w:spacing w:line="276" w:lineRule="auto"/>
              <w:contextualSpacing/>
              <w:jc w:val="center"/>
              <w:rPr>
                <w:rFonts w:ascii="Times New Roman" w:hAnsi="Times New Roman" w:cs="Times New Roman"/>
                <w:sz w:val="24"/>
                <w:szCs w:val="24"/>
              </w:rPr>
            </w:pPr>
          </w:p>
          <w:p w:rsidR="002448F8" w:rsidRPr="00823BDC" w:rsidRDefault="002448F8" w:rsidP="00823BDC">
            <w:pPr>
              <w:spacing w:line="276" w:lineRule="auto"/>
              <w:contextualSpacing/>
              <w:jc w:val="center"/>
              <w:rPr>
                <w:rFonts w:ascii="Times New Roman" w:hAnsi="Times New Roman" w:cs="Times New Roman"/>
                <w:sz w:val="24"/>
                <w:szCs w:val="24"/>
              </w:rPr>
            </w:pPr>
          </w:p>
          <w:p w:rsidR="002448F8" w:rsidRPr="00823BDC" w:rsidRDefault="002448F8"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Rational</w:t>
            </w:r>
            <w:r w:rsidR="00D1017C" w:rsidRPr="00823BDC">
              <w:rPr>
                <w:rFonts w:ascii="Times New Roman" w:hAnsi="Times New Roman" w:cs="Times New Roman"/>
                <w:sz w:val="24"/>
                <w:szCs w:val="24"/>
              </w:rPr>
              <w:t>e</w:t>
            </w:r>
            <w:r w:rsidRPr="00823BDC">
              <w:rPr>
                <w:rFonts w:ascii="Times New Roman" w:hAnsi="Times New Roman" w:cs="Times New Roman"/>
                <w:sz w:val="24"/>
                <w:szCs w:val="24"/>
              </w:rPr>
              <w:t xml:space="preserve"> and Teacher Preparation:</w:t>
            </w:r>
          </w:p>
          <w:p w:rsidR="00981C3D" w:rsidRPr="00823BDC" w:rsidRDefault="00981C3D" w:rsidP="00823BDC">
            <w:pPr>
              <w:spacing w:line="276" w:lineRule="auto"/>
              <w:contextualSpacing/>
              <w:jc w:val="center"/>
              <w:rPr>
                <w:rFonts w:ascii="Times New Roman" w:hAnsi="Times New Roman" w:cs="Times New Roman"/>
                <w:sz w:val="24"/>
                <w:szCs w:val="24"/>
              </w:rPr>
            </w:pPr>
          </w:p>
        </w:tc>
        <w:tc>
          <w:tcPr>
            <w:tcW w:w="7560" w:type="dxa"/>
            <w:shd w:val="clear" w:color="auto" w:fill="auto"/>
          </w:tcPr>
          <w:p w:rsidR="00CB5E21" w:rsidRPr="00823BDC" w:rsidRDefault="00CB5E21" w:rsidP="00823BDC">
            <w:pPr>
              <w:spacing w:line="276" w:lineRule="auto"/>
              <w:ind w:firstLine="252"/>
              <w:contextualSpacing/>
              <w:rPr>
                <w:rFonts w:ascii="Times New Roman" w:hAnsi="Times New Roman" w:cs="Times New Roman"/>
                <w:sz w:val="24"/>
                <w:szCs w:val="24"/>
              </w:rPr>
            </w:pPr>
            <w:r w:rsidRPr="00823BDC">
              <w:rPr>
                <w:rFonts w:ascii="Times New Roman" w:hAnsi="Times New Roman" w:cs="Times New Roman"/>
                <w:sz w:val="24"/>
                <w:szCs w:val="24"/>
              </w:rPr>
              <w:t xml:space="preserve"> </w:t>
            </w:r>
          </w:p>
          <w:p w:rsidR="00B2286B" w:rsidRPr="00823BDC" w:rsidRDefault="00B2286B" w:rsidP="00823BDC">
            <w:pPr>
              <w:spacing w:line="276" w:lineRule="auto"/>
              <w:ind w:firstLine="252"/>
              <w:contextualSpacing/>
              <w:rPr>
                <w:rFonts w:ascii="Times New Roman" w:hAnsi="Times New Roman" w:cs="Times New Roman"/>
                <w:sz w:val="24"/>
                <w:szCs w:val="24"/>
              </w:rPr>
            </w:pPr>
            <w:r w:rsidRPr="00823BDC">
              <w:rPr>
                <w:rFonts w:ascii="Times New Roman" w:hAnsi="Times New Roman" w:cs="Times New Roman"/>
                <w:i/>
                <w:sz w:val="24"/>
                <w:szCs w:val="24"/>
              </w:rPr>
              <w:t xml:space="preserve">One Crazy Summer </w:t>
            </w:r>
            <w:r w:rsidRPr="00823BDC">
              <w:rPr>
                <w:rFonts w:ascii="Times New Roman" w:hAnsi="Times New Roman" w:cs="Times New Roman"/>
                <w:sz w:val="24"/>
                <w:szCs w:val="24"/>
              </w:rPr>
              <w:t xml:space="preserve"> has started to reference the Black Panther Party. Students may not know much about the movement, or they may hold a lot of misconceptions. This lesson plan is designed to give an overview of the BPP and their purpose in 1960's Oakland. Students will read nonfiction and primary-document texts to discover the real BPP. This unit will be carried over into social studies, where students will discuss </w:t>
            </w:r>
          </w:p>
          <w:p w:rsidR="00B2286B" w:rsidRPr="00823BDC" w:rsidRDefault="00B2286B" w:rsidP="00823BDC">
            <w:pPr>
              <w:spacing w:line="276" w:lineRule="auto"/>
              <w:ind w:firstLine="252"/>
              <w:contextualSpacing/>
              <w:rPr>
                <w:rFonts w:ascii="Times New Roman" w:hAnsi="Times New Roman" w:cs="Times New Roman"/>
                <w:sz w:val="24"/>
                <w:szCs w:val="24"/>
              </w:rPr>
            </w:pPr>
          </w:p>
        </w:tc>
      </w:tr>
      <w:tr w:rsidR="00EC5DB6" w:rsidRPr="00823BDC" w:rsidTr="002448F8">
        <w:trPr>
          <w:trHeight w:val="503"/>
        </w:trPr>
        <w:tc>
          <w:tcPr>
            <w:tcW w:w="2088" w:type="dxa"/>
            <w:shd w:val="clear" w:color="auto" w:fill="DAEEF3" w:themeFill="accent5" w:themeFillTint="33"/>
          </w:tcPr>
          <w:p w:rsidR="00EC5DB6" w:rsidRPr="00823BDC" w:rsidRDefault="00EC5DB6" w:rsidP="00823BDC">
            <w:pPr>
              <w:spacing w:line="276" w:lineRule="auto"/>
              <w:contextualSpacing/>
              <w:jc w:val="center"/>
              <w:rPr>
                <w:rFonts w:ascii="Times New Roman" w:hAnsi="Times New Roman" w:cs="Times New Roman"/>
                <w:sz w:val="24"/>
                <w:szCs w:val="24"/>
              </w:rPr>
            </w:pPr>
          </w:p>
          <w:p w:rsidR="00EC5DB6" w:rsidRPr="00823BDC" w:rsidRDefault="00EC5DB6" w:rsidP="00823BDC">
            <w:pPr>
              <w:spacing w:line="276" w:lineRule="auto"/>
              <w:contextualSpacing/>
              <w:jc w:val="center"/>
              <w:rPr>
                <w:rFonts w:ascii="Times New Roman" w:hAnsi="Times New Roman" w:cs="Times New Roman"/>
                <w:sz w:val="24"/>
                <w:szCs w:val="24"/>
              </w:rPr>
            </w:pPr>
          </w:p>
          <w:p w:rsidR="00EC5DB6" w:rsidRPr="00823BDC" w:rsidRDefault="00EC5DB6"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Materials Needed</w:t>
            </w:r>
          </w:p>
          <w:p w:rsidR="00EC5DB6" w:rsidRPr="00823BDC" w:rsidRDefault="00EC5DB6" w:rsidP="00823BDC">
            <w:pPr>
              <w:spacing w:line="276" w:lineRule="auto"/>
              <w:contextualSpacing/>
              <w:jc w:val="center"/>
              <w:rPr>
                <w:rFonts w:ascii="Times New Roman" w:hAnsi="Times New Roman" w:cs="Times New Roman"/>
                <w:sz w:val="24"/>
                <w:szCs w:val="24"/>
              </w:rPr>
            </w:pPr>
          </w:p>
          <w:p w:rsidR="00EC5DB6" w:rsidRPr="00823BDC" w:rsidRDefault="00EC5DB6" w:rsidP="00823BDC">
            <w:pPr>
              <w:spacing w:line="276" w:lineRule="auto"/>
              <w:contextualSpacing/>
              <w:jc w:val="center"/>
              <w:rPr>
                <w:rFonts w:ascii="Times New Roman" w:hAnsi="Times New Roman" w:cs="Times New Roman"/>
                <w:sz w:val="24"/>
                <w:szCs w:val="24"/>
              </w:rPr>
            </w:pPr>
          </w:p>
        </w:tc>
        <w:tc>
          <w:tcPr>
            <w:tcW w:w="7560" w:type="dxa"/>
            <w:shd w:val="clear" w:color="auto" w:fill="auto"/>
          </w:tcPr>
          <w:p w:rsidR="00EC5DB6" w:rsidRPr="00823BDC" w:rsidRDefault="00EC5DB6" w:rsidP="00823BDC">
            <w:pPr>
              <w:pStyle w:val="ListParagraph"/>
              <w:spacing w:line="276" w:lineRule="auto"/>
              <w:ind w:left="-18"/>
              <w:jc w:val="both"/>
              <w:rPr>
                <w:rFonts w:ascii="Times New Roman" w:hAnsi="Times New Roman" w:cs="Times New Roman"/>
                <w:sz w:val="24"/>
                <w:szCs w:val="24"/>
              </w:rPr>
            </w:pPr>
          </w:p>
          <w:p w:rsidR="00EC5DB6" w:rsidRPr="00823BDC" w:rsidRDefault="00782F30" w:rsidP="00823BDC">
            <w:pPr>
              <w:pStyle w:val="ListParagraph"/>
              <w:numPr>
                <w:ilvl w:val="0"/>
                <w:numId w:val="3"/>
              </w:numPr>
              <w:spacing w:line="276" w:lineRule="auto"/>
              <w:jc w:val="both"/>
              <w:rPr>
                <w:rFonts w:ascii="Times New Roman" w:hAnsi="Times New Roman" w:cs="Times New Roman"/>
                <w:sz w:val="24"/>
                <w:szCs w:val="24"/>
              </w:rPr>
            </w:pPr>
            <w:r w:rsidRPr="00823BDC">
              <w:rPr>
                <w:rFonts w:ascii="Times New Roman" w:hAnsi="Times New Roman" w:cs="Times New Roman"/>
                <w:sz w:val="24"/>
                <w:szCs w:val="24"/>
              </w:rPr>
              <w:t>Copies of handouts for each student: "The Black Panthers", "Why Free Breakfast?"</w:t>
            </w:r>
          </w:p>
          <w:p w:rsidR="00782F30" w:rsidRPr="00823BDC" w:rsidRDefault="00782F30" w:rsidP="00823BDC">
            <w:pPr>
              <w:pStyle w:val="ListParagraph"/>
              <w:numPr>
                <w:ilvl w:val="0"/>
                <w:numId w:val="3"/>
              </w:numPr>
              <w:spacing w:line="276" w:lineRule="auto"/>
              <w:jc w:val="both"/>
              <w:rPr>
                <w:rFonts w:ascii="Times New Roman" w:hAnsi="Times New Roman" w:cs="Times New Roman"/>
                <w:sz w:val="24"/>
                <w:szCs w:val="24"/>
              </w:rPr>
            </w:pPr>
            <w:r w:rsidRPr="00823BDC">
              <w:rPr>
                <w:rFonts w:ascii="Times New Roman" w:hAnsi="Times New Roman" w:cs="Times New Roman"/>
                <w:sz w:val="24"/>
                <w:szCs w:val="24"/>
              </w:rPr>
              <w:t>PowerPoint picture walk on the BPP</w:t>
            </w:r>
          </w:p>
          <w:p w:rsidR="00782F30" w:rsidRPr="00823BDC" w:rsidRDefault="00782F30" w:rsidP="00823BDC">
            <w:pPr>
              <w:pStyle w:val="ListParagraph"/>
              <w:numPr>
                <w:ilvl w:val="0"/>
                <w:numId w:val="3"/>
              </w:numPr>
              <w:spacing w:line="276" w:lineRule="auto"/>
              <w:jc w:val="both"/>
              <w:rPr>
                <w:rFonts w:ascii="Times New Roman" w:hAnsi="Times New Roman" w:cs="Times New Roman"/>
                <w:sz w:val="24"/>
                <w:szCs w:val="24"/>
              </w:rPr>
            </w:pPr>
            <w:r w:rsidRPr="00823BDC">
              <w:rPr>
                <w:rFonts w:ascii="Times New Roman" w:hAnsi="Times New Roman" w:cs="Times New Roman"/>
                <w:sz w:val="24"/>
                <w:szCs w:val="24"/>
              </w:rPr>
              <w:t>Large chart paper and marker</w:t>
            </w:r>
          </w:p>
          <w:p w:rsidR="00782F30" w:rsidRPr="00823BDC" w:rsidRDefault="00782F30" w:rsidP="00823BDC">
            <w:pPr>
              <w:pStyle w:val="ListParagraph"/>
              <w:numPr>
                <w:ilvl w:val="0"/>
                <w:numId w:val="3"/>
              </w:numPr>
              <w:spacing w:line="276" w:lineRule="auto"/>
              <w:jc w:val="both"/>
              <w:rPr>
                <w:rFonts w:ascii="Times New Roman" w:hAnsi="Times New Roman" w:cs="Times New Roman"/>
                <w:sz w:val="24"/>
                <w:szCs w:val="24"/>
              </w:rPr>
            </w:pPr>
            <w:r w:rsidRPr="00823BDC">
              <w:rPr>
                <w:rFonts w:ascii="Times New Roman" w:hAnsi="Times New Roman" w:cs="Times New Roman"/>
                <w:sz w:val="24"/>
                <w:szCs w:val="24"/>
              </w:rPr>
              <w:t>Entrance and Exit Slips</w:t>
            </w:r>
          </w:p>
          <w:p w:rsidR="00782F30" w:rsidRPr="00823BDC" w:rsidRDefault="00782F30" w:rsidP="00823BDC">
            <w:pPr>
              <w:spacing w:line="276" w:lineRule="auto"/>
              <w:contextualSpacing/>
              <w:jc w:val="both"/>
              <w:rPr>
                <w:rFonts w:ascii="Times New Roman" w:hAnsi="Times New Roman" w:cs="Times New Roman"/>
                <w:sz w:val="24"/>
                <w:szCs w:val="24"/>
              </w:rPr>
            </w:pPr>
          </w:p>
        </w:tc>
      </w:tr>
      <w:tr w:rsidR="0029340E" w:rsidRPr="00823BDC" w:rsidTr="002819CA">
        <w:trPr>
          <w:trHeight w:val="503"/>
        </w:trPr>
        <w:tc>
          <w:tcPr>
            <w:tcW w:w="9648" w:type="dxa"/>
            <w:gridSpan w:val="2"/>
            <w:shd w:val="clear" w:color="auto" w:fill="CCC0D9" w:themeFill="accent4" w:themeFillTint="66"/>
          </w:tcPr>
          <w:p w:rsidR="004A35EC" w:rsidRPr="00823BDC" w:rsidRDefault="004A35EC" w:rsidP="00823BDC">
            <w:pPr>
              <w:spacing w:line="276" w:lineRule="auto"/>
              <w:contextualSpacing/>
              <w:jc w:val="center"/>
              <w:rPr>
                <w:rFonts w:ascii="Times New Roman" w:hAnsi="Times New Roman" w:cs="Times New Roman"/>
                <w:b/>
                <w:sz w:val="24"/>
                <w:szCs w:val="24"/>
              </w:rPr>
            </w:pPr>
          </w:p>
          <w:p w:rsidR="0029340E" w:rsidRPr="00823BDC" w:rsidRDefault="004A35EC" w:rsidP="00823BDC">
            <w:pPr>
              <w:spacing w:line="276" w:lineRule="auto"/>
              <w:contextualSpacing/>
              <w:jc w:val="center"/>
              <w:rPr>
                <w:rFonts w:ascii="Times New Roman" w:hAnsi="Times New Roman" w:cs="Times New Roman"/>
                <w:b/>
                <w:i/>
                <w:sz w:val="24"/>
                <w:szCs w:val="24"/>
              </w:rPr>
            </w:pPr>
            <w:r w:rsidRPr="00823BDC">
              <w:rPr>
                <w:rFonts w:ascii="Times New Roman" w:hAnsi="Times New Roman" w:cs="Times New Roman"/>
                <w:b/>
                <w:sz w:val="24"/>
                <w:szCs w:val="24"/>
              </w:rPr>
              <w:t xml:space="preserve">Introducing </w:t>
            </w:r>
            <w:r w:rsidR="002F495A" w:rsidRPr="00823BDC">
              <w:rPr>
                <w:rFonts w:ascii="Times New Roman" w:hAnsi="Times New Roman" w:cs="Times New Roman"/>
                <w:b/>
                <w:i/>
                <w:sz w:val="24"/>
                <w:szCs w:val="24"/>
              </w:rPr>
              <w:t>One Crazy Summer</w:t>
            </w:r>
          </w:p>
        </w:tc>
      </w:tr>
      <w:tr w:rsidR="0029340E" w:rsidRPr="00823BDC" w:rsidTr="002819CA">
        <w:trPr>
          <w:trHeight w:val="422"/>
        </w:trPr>
        <w:tc>
          <w:tcPr>
            <w:tcW w:w="2088" w:type="dxa"/>
            <w:shd w:val="clear" w:color="auto" w:fill="DAEEF3" w:themeFill="accent5" w:themeFillTint="33"/>
          </w:tcPr>
          <w:p w:rsidR="004A35EC" w:rsidRPr="00823BDC" w:rsidRDefault="004A35EC" w:rsidP="00823BDC">
            <w:pPr>
              <w:spacing w:line="276" w:lineRule="auto"/>
              <w:contextualSpacing/>
              <w:jc w:val="center"/>
              <w:rPr>
                <w:rFonts w:ascii="Times New Roman" w:hAnsi="Times New Roman" w:cs="Times New Roman"/>
                <w:b/>
                <w:sz w:val="24"/>
                <w:szCs w:val="24"/>
                <w:u w:val="single"/>
              </w:rPr>
            </w:pPr>
          </w:p>
          <w:p w:rsidR="0029340E" w:rsidRPr="00823BDC" w:rsidRDefault="004A35EC" w:rsidP="00823BDC">
            <w:pPr>
              <w:spacing w:line="276" w:lineRule="auto"/>
              <w:contextualSpacing/>
              <w:jc w:val="center"/>
              <w:rPr>
                <w:rFonts w:ascii="Times New Roman" w:hAnsi="Times New Roman" w:cs="Times New Roman"/>
                <w:b/>
                <w:sz w:val="24"/>
                <w:szCs w:val="24"/>
                <w:u w:val="single"/>
              </w:rPr>
            </w:pPr>
            <w:r w:rsidRPr="00823BDC">
              <w:rPr>
                <w:rFonts w:ascii="Times New Roman" w:hAnsi="Times New Roman" w:cs="Times New Roman"/>
                <w:b/>
                <w:sz w:val="24"/>
                <w:szCs w:val="24"/>
                <w:u w:val="single"/>
              </w:rPr>
              <w:t>Activity</w:t>
            </w:r>
          </w:p>
        </w:tc>
        <w:tc>
          <w:tcPr>
            <w:tcW w:w="7560" w:type="dxa"/>
            <w:shd w:val="clear" w:color="auto" w:fill="DAEEF3" w:themeFill="accent5" w:themeFillTint="33"/>
          </w:tcPr>
          <w:p w:rsidR="004A35EC" w:rsidRPr="00823BDC" w:rsidRDefault="004A35EC" w:rsidP="00823BDC">
            <w:pPr>
              <w:spacing w:line="276" w:lineRule="auto"/>
              <w:contextualSpacing/>
              <w:jc w:val="center"/>
              <w:rPr>
                <w:rFonts w:ascii="Times New Roman" w:hAnsi="Times New Roman" w:cs="Times New Roman"/>
                <w:b/>
                <w:sz w:val="24"/>
                <w:szCs w:val="24"/>
                <w:u w:val="single"/>
              </w:rPr>
            </w:pPr>
          </w:p>
          <w:p w:rsidR="0029340E" w:rsidRPr="00823BDC" w:rsidRDefault="004A35EC" w:rsidP="00823BDC">
            <w:pPr>
              <w:spacing w:line="276" w:lineRule="auto"/>
              <w:contextualSpacing/>
              <w:jc w:val="center"/>
              <w:rPr>
                <w:rFonts w:ascii="Times New Roman" w:hAnsi="Times New Roman" w:cs="Times New Roman"/>
                <w:b/>
                <w:sz w:val="24"/>
                <w:szCs w:val="24"/>
                <w:u w:val="single"/>
              </w:rPr>
            </w:pPr>
            <w:r w:rsidRPr="00823BDC">
              <w:rPr>
                <w:rFonts w:ascii="Times New Roman" w:hAnsi="Times New Roman" w:cs="Times New Roman"/>
                <w:b/>
                <w:sz w:val="24"/>
                <w:szCs w:val="24"/>
                <w:u w:val="single"/>
              </w:rPr>
              <w:t>Procedure and Comment</w:t>
            </w:r>
          </w:p>
        </w:tc>
      </w:tr>
      <w:tr w:rsidR="0029340E" w:rsidRPr="00823BDC" w:rsidTr="00F65486">
        <w:trPr>
          <w:trHeight w:val="1133"/>
        </w:trPr>
        <w:tc>
          <w:tcPr>
            <w:tcW w:w="2088" w:type="dxa"/>
            <w:shd w:val="clear" w:color="auto" w:fill="DAEEF3" w:themeFill="accent5" w:themeFillTint="33"/>
          </w:tcPr>
          <w:p w:rsidR="00800D22" w:rsidRPr="00823BDC" w:rsidRDefault="00800D22" w:rsidP="00823BDC">
            <w:pPr>
              <w:spacing w:line="276" w:lineRule="auto"/>
              <w:contextualSpacing/>
              <w:jc w:val="center"/>
              <w:rPr>
                <w:rFonts w:ascii="Times New Roman" w:hAnsi="Times New Roman" w:cs="Times New Roman"/>
                <w:i/>
                <w:sz w:val="24"/>
                <w:szCs w:val="24"/>
              </w:rPr>
            </w:pPr>
            <w:r w:rsidRPr="00823BDC">
              <w:rPr>
                <w:rFonts w:ascii="Times New Roman" w:hAnsi="Times New Roman" w:cs="Times New Roman"/>
                <w:i/>
                <w:sz w:val="24"/>
                <w:szCs w:val="24"/>
              </w:rPr>
              <w:lastRenderedPageBreak/>
              <w:t>Day 1</w:t>
            </w:r>
          </w:p>
          <w:p w:rsidR="00800D22" w:rsidRPr="00823BDC" w:rsidRDefault="00800D22" w:rsidP="00823BDC">
            <w:pPr>
              <w:spacing w:line="276" w:lineRule="auto"/>
              <w:contextualSpacing/>
              <w:jc w:val="center"/>
              <w:rPr>
                <w:rFonts w:ascii="Times New Roman" w:hAnsi="Times New Roman" w:cs="Times New Roman"/>
                <w:sz w:val="24"/>
                <w:szCs w:val="24"/>
              </w:rPr>
            </w:pPr>
          </w:p>
          <w:p w:rsidR="00800D22" w:rsidRPr="00823BDC" w:rsidRDefault="00BD4083"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 xml:space="preserve">Activate Prior Knowledge </w:t>
            </w:r>
          </w:p>
        </w:tc>
        <w:tc>
          <w:tcPr>
            <w:tcW w:w="7560" w:type="dxa"/>
          </w:tcPr>
          <w:p w:rsidR="00BD4083" w:rsidRPr="00823BDC" w:rsidRDefault="00BD4083" w:rsidP="00823BDC">
            <w:pPr>
              <w:pStyle w:val="ListParagraph"/>
              <w:spacing w:line="276" w:lineRule="auto"/>
              <w:ind w:left="702"/>
              <w:rPr>
                <w:rFonts w:ascii="Times New Roman" w:hAnsi="Times New Roman" w:cs="Times New Roman"/>
                <w:sz w:val="24"/>
                <w:szCs w:val="24"/>
              </w:rPr>
            </w:pPr>
          </w:p>
          <w:p w:rsidR="00782F30" w:rsidRPr="00823BDC" w:rsidRDefault="00782F30" w:rsidP="00823BDC">
            <w:pPr>
              <w:pStyle w:val="ListParagraph"/>
              <w:numPr>
                <w:ilvl w:val="0"/>
                <w:numId w:val="3"/>
              </w:numPr>
              <w:spacing w:line="276" w:lineRule="auto"/>
              <w:rPr>
                <w:rFonts w:ascii="Times New Roman" w:hAnsi="Times New Roman" w:cs="Times New Roman"/>
                <w:sz w:val="24"/>
                <w:szCs w:val="24"/>
              </w:rPr>
            </w:pPr>
            <w:r w:rsidRPr="00823BDC">
              <w:rPr>
                <w:rFonts w:ascii="Times New Roman" w:hAnsi="Times New Roman" w:cs="Times New Roman"/>
                <w:sz w:val="24"/>
                <w:szCs w:val="24"/>
              </w:rPr>
              <w:t xml:space="preserve">Entrance slip: Where does Cecile send the girls for breakfast and for the day? Who is Sister </w:t>
            </w:r>
            <w:proofErr w:type="spellStart"/>
            <w:r w:rsidRPr="00823BDC">
              <w:rPr>
                <w:rFonts w:ascii="Times New Roman" w:hAnsi="Times New Roman" w:cs="Times New Roman"/>
                <w:sz w:val="24"/>
                <w:szCs w:val="24"/>
              </w:rPr>
              <w:t>Inzilla</w:t>
            </w:r>
            <w:proofErr w:type="spellEnd"/>
            <w:r w:rsidRPr="00823BDC">
              <w:rPr>
                <w:rFonts w:ascii="Times New Roman" w:hAnsi="Times New Roman" w:cs="Times New Roman"/>
                <w:sz w:val="24"/>
                <w:szCs w:val="24"/>
              </w:rPr>
              <w:t xml:space="preserve"> (</w:t>
            </w:r>
            <w:proofErr w:type="spellStart"/>
            <w:r w:rsidRPr="00823BDC">
              <w:rPr>
                <w:rFonts w:ascii="Times New Roman" w:hAnsi="Times New Roman" w:cs="Times New Roman"/>
                <w:sz w:val="24"/>
                <w:szCs w:val="24"/>
              </w:rPr>
              <w:t>Nzila</w:t>
            </w:r>
            <w:proofErr w:type="spellEnd"/>
            <w:r w:rsidRPr="00823BDC">
              <w:rPr>
                <w:rFonts w:ascii="Times New Roman" w:hAnsi="Times New Roman" w:cs="Times New Roman"/>
                <w:sz w:val="24"/>
                <w:szCs w:val="24"/>
              </w:rPr>
              <w:t xml:space="preserve">)? </w:t>
            </w:r>
          </w:p>
          <w:p w:rsidR="004A35EC" w:rsidRPr="00823BDC" w:rsidRDefault="00883ACA" w:rsidP="00823BDC">
            <w:pPr>
              <w:pStyle w:val="ListParagraph"/>
              <w:numPr>
                <w:ilvl w:val="0"/>
                <w:numId w:val="3"/>
              </w:numPr>
              <w:spacing w:line="276" w:lineRule="auto"/>
              <w:rPr>
                <w:rFonts w:ascii="Times New Roman" w:hAnsi="Times New Roman" w:cs="Times New Roman"/>
                <w:sz w:val="24"/>
                <w:szCs w:val="24"/>
              </w:rPr>
            </w:pPr>
            <w:r w:rsidRPr="00823BDC">
              <w:rPr>
                <w:rFonts w:ascii="Times New Roman" w:hAnsi="Times New Roman" w:cs="Times New Roman"/>
                <w:sz w:val="24"/>
                <w:szCs w:val="24"/>
              </w:rPr>
              <w:t xml:space="preserve">KWL Chart: "K" what you they already know about the Black Panther Party? What clues has </w:t>
            </w:r>
            <w:r w:rsidR="0073100C" w:rsidRPr="00823BDC">
              <w:rPr>
                <w:rFonts w:ascii="Times New Roman" w:hAnsi="Times New Roman" w:cs="Times New Roman"/>
                <w:i/>
                <w:sz w:val="24"/>
                <w:szCs w:val="24"/>
              </w:rPr>
              <w:t>One Crazy Summer</w:t>
            </w:r>
            <w:r w:rsidRPr="00823BDC">
              <w:rPr>
                <w:rFonts w:ascii="Times New Roman" w:hAnsi="Times New Roman" w:cs="Times New Roman"/>
                <w:sz w:val="24"/>
                <w:szCs w:val="24"/>
              </w:rPr>
              <w:t xml:space="preserve"> given them? </w:t>
            </w:r>
            <w:r w:rsidR="00E86B04" w:rsidRPr="00823BDC">
              <w:rPr>
                <w:rFonts w:ascii="Times New Roman" w:hAnsi="Times New Roman" w:cs="Times New Roman"/>
                <w:sz w:val="24"/>
                <w:szCs w:val="24"/>
              </w:rPr>
              <w:t xml:space="preserve">"W" what do they want to know about the BPP? Do they have specific questions about the BPP? </w:t>
            </w:r>
          </w:p>
          <w:p w:rsidR="00E86B04" w:rsidRPr="00823BDC" w:rsidRDefault="00E86B04" w:rsidP="00823BDC">
            <w:pPr>
              <w:pStyle w:val="ListParagraph"/>
              <w:spacing w:line="276" w:lineRule="auto"/>
              <w:ind w:left="702"/>
              <w:rPr>
                <w:rFonts w:ascii="Times New Roman" w:hAnsi="Times New Roman" w:cs="Times New Roman"/>
                <w:sz w:val="24"/>
                <w:szCs w:val="24"/>
              </w:rPr>
            </w:pPr>
          </w:p>
        </w:tc>
      </w:tr>
      <w:tr w:rsidR="0029340E" w:rsidRPr="00823BDC" w:rsidTr="002819CA">
        <w:trPr>
          <w:trHeight w:val="914"/>
        </w:trPr>
        <w:tc>
          <w:tcPr>
            <w:tcW w:w="2088" w:type="dxa"/>
            <w:shd w:val="clear" w:color="auto" w:fill="DAEEF3" w:themeFill="accent5" w:themeFillTint="33"/>
          </w:tcPr>
          <w:p w:rsidR="0029340E" w:rsidRPr="00823BDC" w:rsidRDefault="00800D22" w:rsidP="00823BDC">
            <w:pPr>
              <w:spacing w:line="276" w:lineRule="auto"/>
              <w:contextualSpacing/>
              <w:jc w:val="center"/>
              <w:rPr>
                <w:rFonts w:ascii="Times New Roman" w:hAnsi="Times New Roman" w:cs="Times New Roman"/>
                <w:i/>
                <w:sz w:val="24"/>
                <w:szCs w:val="24"/>
              </w:rPr>
            </w:pPr>
            <w:r w:rsidRPr="00823BDC">
              <w:rPr>
                <w:rFonts w:ascii="Times New Roman" w:hAnsi="Times New Roman" w:cs="Times New Roman"/>
                <w:i/>
                <w:sz w:val="24"/>
                <w:szCs w:val="24"/>
              </w:rPr>
              <w:t>Day 1</w:t>
            </w:r>
          </w:p>
          <w:p w:rsidR="00F16BBC" w:rsidRPr="00823BDC" w:rsidRDefault="00F16BBC" w:rsidP="00823BDC">
            <w:pPr>
              <w:spacing w:line="276" w:lineRule="auto"/>
              <w:contextualSpacing/>
              <w:jc w:val="center"/>
              <w:rPr>
                <w:rFonts w:ascii="Times New Roman" w:hAnsi="Times New Roman" w:cs="Times New Roman"/>
                <w:sz w:val="24"/>
                <w:szCs w:val="24"/>
              </w:rPr>
            </w:pPr>
          </w:p>
          <w:p w:rsidR="004A35EC" w:rsidRPr="00823BDC" w:rsidRDefault="00883ACA"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Introduce the Text</w:t>
            </w:r>
          </w:p>
        </w:tc>
        <w:tc>
          <w:tcPr>
            <w:tcW w:w="7560" w:type="dxa"/>
          </w:tcPr>
          <w:p w:rsidR="00BD4083" w:rsidRPr="00823BDC" w:rsidRDefault="00BD4083" w:rsidP="00823BDC">
            <w:pPr>
              <w:spacing w:line="276" w:lineRule="auto"/>
              <w:ind w:firstLine="252"/>
              <w:contextualSpacing/>
              <w:rPr>
                <w:rFonts w:ascii="Times New Roman" w:hAnsi="Times New Roman" w:cs="Times New Roman"/>
                <w:sz w:val="24"/>
                <w:szCs w:val="24"/>
              </w:rPr>
            </w:pPr>
          </w:p>
          <w:p w:rsidR="004476B2" w:rsidRPr="00823BDC" w:rsidRDefault="0073100C" w:rsidP="00823BDC">
            <w:pPr>
              <w:pStyle w:val="ListParagraph"/>
              <w:numPr>
                <w:ilvl w:val="0"/>
                <w:numId w:val="4"/>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Distribute the handout #1 and handout #7</w:t>
            </w:r>
            <w:r w:rsidR="00883ACA" w:rsidRPr="00823BDC">
              <w:rPr>
                <w:rFonts w:ascii="Times New Roman" w:hAnsi="Times New Roman" w:cs="Times New Roman"/>
                <w:sz w:val="24"/>
                <w:szCs w:val="24"/>
              </w:rPr>
              <w:t xml:space="preserve"> </w:t>
            </w:r>
          </w:p>
          <w:p w:rsidR="0073100C" w:rsidRPr="00823BDC" w:rsidRDefault="00782F30" w:rsidP="00823BDC">
            <w:pPr>
              <w:pStyle w:val="ListParagraph"/>
              <w:numPr>
                <w:ilvl w:val="0"/>
                <w:numId w:val="4"/>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 xml:space="preserve">Highlight the text features by noting the title, heading, bold/underlined words, and photographs. </w:t>
            </w:r>
          </w:p>
        </w:tc>
      </w:tr>
      <w:tr w:rsidR="0073100C" w:rsidRPr="00823BDC" w:rsidTr="002819CA">
        <w:trPr>
          <w:trHeight w:val="914"/>
        </w:trPr>
        <w:tc>
          <w:tcPr>
            <w:tcW w:w="2088" w:type="dxa"/>
            <w:shd w:val="clear" w:color="auto" w:fill="DAEEF3" w:themeFill="accent5" w:themeFillTint="33"/>
          </w:tcPr>
          <w:p w:rsidR="0073100C" w:rsidRPr="00823BDC" w:rsidRDefault="0073100C" w:rsidP="00823BDC">
            <w:pPr>
              <w:spacing w:line="276" w:lineRule="auto"/>
              <w:contextualSpacing/>
              <w:jc w:val="center"/>
              <w:rPr>
                <w:rFonts w:ascii="Times New Roman" w:hAnsi="Times New Roman" w:cs="Times New Roman"/>
                <w:i/>
                <w:sz w:val="24"/>
                <w:szCs w:val="24"/>
              </w:rPr>
            </w:pPr>
            <w:r w:rsidRPr="00823BDC">
              <w:rPr>
                <w:rFonts w:ascii="Times New Roman" w:hAnsi="Times New Roman" w:cs="Times New Roman"/>
                <w:i/>
                <w:sz w:val="24"/>
                <w:szCs w:val="24"/>
              </w:rPr>
              <w:t>Day 1</w:t>
            </w:r>
          </w:p>
          <w:p w:rsidR="0073100C" w:rsidRPr="00823BDC" w:rsidRDefault="0073100C" w:rsidP="00823BDC">
            <w:pPr>
              <w:spacing w:line="276" w:lineRule="auto"/>
              <w:contextualSpacing/>
              <w:jc w:val="center"/>
              <w:rPr>
                <w:rFonts w:ascii="Times New Roman" w:hAnsi="Times New Roman" w:cs="Times New Roman"/>
                <w:sz w:val="24"/>
                <w:szCs w:val="24"/>
              </w:rPr>
            </w:pPr>
          </w:p>
          <w:p w:rsidR="0073100C" w:rsidRPr="00823BDC" w:rsidRDefault="0073100C"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Vocabulary Strategy: Preview in Context</w:t>
            </w:r>
          </w:p>
          <w:p w:rsidR="0073100C" w:rsidRPr="00823BDC" w:rsidRDefault="0073100C" w:rsidP="00823BDC">
            <w:pPr>
              <w:spacing w:line="276" w:lineRule="auto"/>
              <w:contextualSpacing/>
              <w:jc w:val="center"/>
              <w:rPr>
                <w:rFonts w:ascii="Times New Roman" w:hAnsi="Times New Roman" w:cs="Times New Roman"/>
                <w:sz w:val="24"/>
                <w:szCs w:val="24"/>
              </w:rPr>
            </w:pPr>
          </w:p>
        </w:tc>
        <w:tc>
          <w:tcPr>
            <w:tcW w:w="7560" w:type="dxa"/>
          </w:tcPr>
          <w:p w:rsidR="0073100C" w:rsidRPr="00823BDC" w:rsidRDefault="0073100C" w:rsidP="00823BDC">
            <w:pPr>
              <w:spacing w:line="276" w:lineRule="auto"/>
              <w:ind w:firstLine="252"/>
              <w:contextualSpacing/>
              <w:rPr>
                <w:rFonts w:ascii="Times New Roman" w:hAnsi="Times New Roman" w:cs="Times New Roman"/>
                <w:sz w:val="24"/>
                <w:szCs w:val="24"/>
              </w:rPr>
            </w:pPr>
          </w:p>
          <w:p w:rsidR="004476B2" w:rsidRPr="00823BDC" w:rsidRDefault="004476B2" w:rsidP="00823BDC">
            <w:pPr>
              <w:pStyle w:val="ListParagraph"/>
              <w:numPr>
                <w:ilvl w:val="0"/>
                <w:numId w:val="6"/>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 xml:space="preserve">Read and ask students to repeat the vocabulary word aloud. </w:t>
            </w:r>
          </w:p>
          <w:p w:rsidR="004476B2" w:rsidRPr="00823BDC" w:rsidRDefault="004476B2" w:rsidP="00823BDC">
            <w:pPr>
              <w:pStyle w:val="ListParagraph"/>
              <w:numPr>
                <w:ilvl w:val="0"/>
                <w:numId w:val="6"/>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 xml:space="preserve">Students will create their own definitions for the underlined vocabulary words based on the context of the text and with prompting from the teacher. The teacher will record the definitions on the board while students write them in their personal dictionaries. </w:t>
            </w:r>
          </w:p>
          <w:p w:rsidR="0073100C" w:rsidRPr="00823BDC" w:rsidRDefault="0073100C" w:rsidP="00823BDC">
            <w:pPr>
              <w:spacing w:line="276" w:lineRule="auto"/>
              <w:ind w:firstLine="252"/>
              <w:contextualSpacing/>
              <w:rPr>
                <w:rFonts w:ascii="Times New Roman" w:hAnsi="Times New Roman" w:cs="Times New Roman"/>
                <w:b/>
                <w:sz w:val="24"/>
                <w:szCs w:val="24"/>
              </w:rPr>
            </w:pPr>
          </w:p>
          <w:p w:rsidR="0073100C" w:rsidRPr="00823BDC" w:rsidRDefault="0073100C" w:rsidP="00823BDC">
            <w:pPr>
              <w:spacing w:line="276" w:lineRule="auto"/>
              <w:ind w:firstLine="252"/>
              <w:contextualSpacing/>
              <w:rPr>
                <w:rFonts w:ascii="Times New Roman" w:hAnsi="Times New Roman" w:cs="Times New Roman"/>
                <w:sz w:val="24"/>
                <w:szCs w:val="24"/>
              </w:rPr>
            </w:pPr>
          </w:p>
        </w:tc>
      </w:tr>
      <w:tr w:rsidR="00BD4083" w:rsidRPr="00823BDC" w:rsidTr="002819CA">
        <w:trPr>
          <w:trHeight w:val="914"/>
        </w:trPr>
        <w:tc>
          <w:tcPr>
            <w:tcW w:w="2088" w:type="dxa"/>
            <w:shd w:val="clear" w:color="auto" w:fill="DAEEF3" w:themeFill="accent5" w:themeFillTint="33"/>
          </w:tcPr>
          <w:p w:rsidR="00F65486" w:rsidRPr="00823BDC" w:rsidRDefault="00800D22" w:rsidP="00823BDC">
            <w:pPr>
              <w:spacing w:line="276" w:lineRule="auto"/>
              <w:contextualSpacing/>
              <w:jc w:val="center"/>
              <w:rPr>
                <w:rFonts w:ascii="Times New Roman" w:hAnsi="Times New Roman" w:cs="Times New Roman"/>
                <w:i/>
                <w:sz w:val="24"/>
                <w:szCs w:val="24"/>
              </w:rPr>
            </w:pPr>
            <w:r w:rsidRPr="00823BDC">
              <w:rPr>
                <w:rFonts w:ascii="Times New Roman" w:hAnsi="Times New Roman" w:cs="Times New Roman"/>
                <w:i/>
                <w:sz w:val="24"/>
                <w:szCs w:val="24"/>
              </w:rPr>
              <w:t>Day 1</w:t>
            </w:r>
          </w:p>
          <w:p w:rsidR="00800D22" w:rsidRPr="00823BDC" w:rsidRDefault="00800D22" w:rsidP="00823BDC">
            <w:pPr>
              <w:spacing w:line="276" w:lineRule="auto"/>
              <w:contextualSpacing/>
              <w:jc w:val="center"/>
              <w:rPr>
                <w:rFonts w:ascii="Times New Roman" w:hAnsi="Times New Roman" w:cs="Times New Roman"/>
                <w:sz w:val="24"/>
                <w:szCs w:val="24"/>
              </w:rPr>
            </w:pPr>
          </w:p>
          <w:p w:rsidR="00BD4083" w:rsidRPr="00823BDC" w:rsidRDefault="0073100C"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 xml:space="preserve">Reading </w:t>
            </w:r>
            <w:r w:rsidR="00736B47" w:rsidRPr="00823BDC">
              <w:rPr>
                <w:rFonts w:ascii="Times New Roman" w:hAnsi="Times New Roman" w:cs="Times New Roman"/>
                <w:sz w:val="24"/>
                <w:szCs w:val="24"/>
              </w:rPr>
              <w:t>and</w:t>
            </w:r>
            <w:r w:rsidR="00E86B04" w:rsidRPr="00823BDC">
              <w:rPr>
                <w:rFonts w:ascii="Times New Roman" w:hAnsi="Times New Roman" w:cs="Times New Roman"/>
                <w:sz w:val="24"/>
                <w:szCs w:val="24"/>
              </w:rPr>
              <w:t xml:space="preserve"> Discussing </w:t>
            </w:r>
            <w:r w:rsidRPr="00823BDC">
              <w:rPr>
                <w:rFonts w:ascii="Times New Roman" w:hAnsi="Times New Roman" w:cs="Times New Roman"/>
                <w:sz w:val="24"/>
                <w:szCs w:val="24"/>
              </w:rPr>
              <w:t>the Text</w:t>
            </w:r>
          </w:p>
          <w:p w:rsidR="00AD6BF2" w:rsidRPr="00823BDC" w:rsidRDefault="00AD6BF2" w:rsidP="00823BDC">
            <w:pPr>
              <w:spacing w:line="276" w:lineRule="auto"/>
              <w:contextualSpacing/>
              <w:jc w:val="center"/>
              <w:rPr>
                <w:rFonts w:ascii="Times New Roman" w:hAnsi="Times New Roman" w:cs="Times New Roman"/>
                <w:sz w:val="24"/>
                <w:szCs w:val="24"/>
              </w:rPr>
            </w:pPr>
          </w:p>
        </w:tc>
        <w:tc>
          <w:tcPr>
            <w:tcW w:w="7560" w:type="dxa"/>
          </w:tcPr>
          <w:p w:rsidR="0073100C" w:rsidRPr="00823BDC" w:rsidRDefault="0073100C" w:rsidP="00823BDC">
            <w:pPr>
              <w:pStyle w:val="ListParagraph"/>
              <w:spacing w:line="276" w:lineRule="auto"/>
              <w:ind w:left="702"/>
              <w:rPr>
                <w:rFonts w:ascii="Times New Roman" w:hAnsi="Times New Roman" w:cs="Times New Roman"/>
                <w:sz w:val="24"/>
                <w:szCs w:val="24"/>
              </w:rPr>
            </w:pPr>
          </w:p>
          <w:p w:rsidR="0073100C" w:rsidRPr="00823BDC" w:rsidRDefault="0073100C" w:rsidP="00823BDC">
            <w:pPr>
              <w:pStyle w:val="ListParagraph"/>
              <w:numPr>
                <w:ilvl w:val="0"/>
                <w:numId w:val="5"/>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 xml:space="preserve">Read the articles as a class in a round robin reading. </w:t>
            </w:r>
          </w:p>
          <w:p w:rsidR="0073100C" w:rsidRPr="00823BDC" w:rsidRDefault="0073100C" w:rsidP="00823BDC">
            <w:pPr>
              <w:pStyle w:val="ListParagraph"/>
              <w:numPr>
                <w:ilvl w:val="0"/>
                <w:numId w:val="5"/>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 xml:space="preserve">Take students on a picture walk of the Black Panther Party. </w:t>
            </w:r>
            <w:r w:rsidR="00BD4083" w:rsidRPr="00823BDC">
              <w:rPr>
                <w:rFonts w:ascii="Times New Roman" w:hAnsi="Times New Roman" w:cs="Times New Roman"/>
                <w:sz w:val="24"/>
                <w:szCs w:val="24"/>
              </w:rPr>
              <w:t xml:space="preserve"> </w:t>
            </w:r>
          </w:p>
          <w:p w:rsidR="00782F30" w:rsidRPr="00823BDC" w:rsidRDefault="00782F30" w:rsidP="00823BDC">
            <w:pPr>
              <w:pStyle w:val="ListParagraph"/>
              <w:numPr>
                <w:ilvl w:val="0"/>
                <w:numId w:val="5"/>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 xml:space="preserve">Ask discussion questions that foster between the articles and the events in </w:t>
            </w:r>
            <w:r w:rsidRPr="00823BDC">
              <w:rPr>
                <w:rFonts w:ascii="Times New Roman" w:hAnsi="Times New Roman" w:cs="Times New Roman"/>
                <w:i/>
                <w:sz w:val="24"/>
                <w:szCs w:val="24"/>
              </w:rPr>
              <w:t>One Crazy Summer</w:t>
            </w:r>
            <w:r w:rsidRPr="00823BDC">
              <w:rPr>
                <w:rFonts w:ascii="Times New Roman" w:hAnsi="Times New Roman" w:cs="Times New Roman"/>
                <w:sz w:val="24"/>
                <w:szCs w:val="24"/>
              </w:rPr>
              <w:t xml:space="preserve">. </w:t>
            </w:r>
          </w:p>
        </w:tc>
      </w:tr>
      <w:tr w:rsidR="00E86B04" w:rsidRPr="00823BDC" w:rsidTr="002819CA">
        <w:trPr>
          <w:trHeight w:val="914"/>
        </w:trPr>
        <w:tc>
          <w:tcPr>
            <w:tcW w:w="2088" w:type="dxa"/>
            <w:shd w:val="clear" w:color="auto" w:fill="DAEEF3" w:themeFill="accent5" w:themeFillTint="33"/>
          </w:tcPr>
          <w:p w:rsidR="00E86B04" w:rsidRPr="00823BDC" w:rsidRDefault="00E86B04" w:rsidP="00823BDC">
            <w:pPr>
              <w:spacing w:line="276" w:lineRule="auto"/>
              <w:contextualSpacing/>
              <w:jc w:val="center"/>
              <w:rPr>
                <w:rFonts w:ascii="Times New Roman" w:hAnsi="Times New Roman" w:cs="Times New Roman"/>
                <w:i/>
                <w:sz w:val="24"/>
                <w:szCs w:val="24"/>
              </w:rPr>
            </w:pPr>
            <w:r w:rsidRPr="00823BDC">
              <w:rPr>
                <w:rFonts w:ascii="Times New Roman" w:hAnsi="Times New Roman" w:cs="Times New Roman"/>
                <w:i/>
                <w:sz w:val="24"/>
                <w:szCs w:val="24"/>
              </w:rPr>
              <w:t>Day 1</w:t>
            </w:r>
            <w:r w:rsidR="00782F30" w:rsidRPr="00823BDC">
              <w:rPr>
                <w:rFonts w:ascii="Times New Roman" w:hAnsi="Times New Roman" w:cs="Times New Roman"/>
                <w:i/>
                <w:sz w:val="24"/>
                <w:szCs w:val="24"/>
              </w:rPr>
              <w:t xml:space="preserve"> (2)</w:t>
            </w:r>
          </w:p>
          <w:p w:rsidR="00E86B04" w:rsidRPr="00823BDC" w:rsidRDefault="00E86B04" w:rsidP="00823BDC">
            <w:pPr>
              <w:spacing w:line="276" w:lineRule="auto"/>
              <w:contextualSpacing/>
              <w:jc w:val="center"/>
              <w:rPr>
                <w:rFonts w:ascii="Times New Roman" w:hAnsi="Times New Roman" w:cs="Times New Roman"/>
                <w:sz w:val="24"/>
                <w:szCs w:val="24"/>
              </w:rPr>
            </w:pPr>
          </w:p>
          <w:p w:rsidR="00E86B04" w:rsidRPr="00823BDC" w:rsidRDefault="00736B47"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 xml:space="preserve">Revisiting the Test and </w:t>
            </w:r>
            <w:r w:rsidR="00E86B04" w:rsidRPr="00823BDC">
              <w:rPr>
                <w:rFonts w:ascii="Times New Roman" w:hAnsi="Times New Roman" w:cs="Times New Roman"/>
                <w:sz w:val="24"/>
                <w:szCs w:val="24"/>
              </w:rPr>
              <w:t>Group Cooperation</w:t>
            </w:r>
          </w:p>
          <w:p w:rsidR="00E86B04" w:rsidRPr="00823BDC" w:rsidRDefault="00E86B04" w:rsidP="00823BDC">
            <w:pPr>
              <w:spacing w:line="276" w:lineRule="auto"/>
              <w:contextualSpacing/>
              <w:jc w:val="center"/>
              <w:rPr>
                <w:rFonts w:ascii="Times New Roman" w:hAnsi="Times New Roman" w:cs="Times New Roman"/>
                <w:sz w:val="24"/>
                <w:szCs w:val="24"/>
              </w:rPr>
            </w:pPr>
          </w:p>
        </w:tc>
        <w:tc>
          <w:tcPr>
            <w:tcW w:w="7560" w:type="dxa"/>
          </w:tcPr>
          <w:p w:rsidR="00E86B04" w:rsidRPr="00823BDC" w:rsidRDefault="00E86B04" w:rsidP="00823BDC">
            <w:pPr>
              <w:spacing w:line="276" w:lineRule="auto"/>
              <w:contextualSpacing/>
              <w:rPr>
                <w:rFonts w:ascii="Times New Roman" w:hAnsi="Times New Roman" w:cs="Times New Roman"/>
                <w:sz w:val="24"/>
                <w:szCs w:val="24"/>
              </w:rPr>
            </w:pPr>
          </w:p>
          <w:p w:rsidR="00AD6BF2" w:rsidRPr="00823BDC" w:rsidRDefault="00AD6BF2" w:rsidP="00823BDC">
            <w:pPr>
              <w:pStyle w:val="ListParagraph"/>
              <w:numPr>
                <w:ilvl w:val="0"/>
                <w:numId w:val="8"/>
              </w:numPr>
              <w:spacing w:line="276" w:lineRule="auto"/>
              <w:rPr>
                <w:rFonts w:ascii="Times New Roman" w:hAnsi="Times New Roman" w:cs="Times New Roman"/>
                <w:sz w:val="24"/>
                <w:szCs w:val="24"/>
              </w:rPr>
            </w:pPr>
            <w:r w:rsidRPr="00823BDC">
              <w:rPr>
                <w:rFonts w:ascii="Times New Roman" w:hAnsi="Times New Roman" w:cs="Times New Roman"/>
                <w:sz w:val="24"/>
                <w:szCs w:val="24"/>
              </w:rPr>
              <w:t>Students will reread the text</w:t>
            </w:r>
            <w:r w:rsidR="00782F30" w:rsidRPr="00823BDC">
              <w:rPr>
                <w:rFonts w:ascii="Times New Roman" w:hAnsi="Times New Roman" w:cs="Times New Roman"/>
                <w:sz w:val="24"/>
                <w:szCs w:val="24"/>
              </w:rPr>
              <w:t xml:space="preserve"> independently</w:t>
            </w:r>
            <w:r w:rsidRPr="00823BDC">
              <w:rPr>
                <w:rFonts w:ascii="Times New Roman" w:hAnsi="Times New Roman" w:cs="Times New Roman"/>
                <w:sz w:val="24"/>
                <w:szCs w:val="24"/>
              </w:rPr>
              <w:t xml:space="preserve"> and highlight important points that they learned about the BPP</w:t>
            </w:r>
            <w:r w:rsidR="00782F30" w:rsidRPr="00823BDC">
              <w:rPr>
                <w:rFonts w:ascii="Times New Roman" w:hAnsi="Times New Roman" w:cs="Times New Roman"/>
                <w:sz w:val="24"/>
                <w:szCs w:val="24"/>
              </w:rPr>
              <w:t>. They will</w:t>
            </w:r>
            <w:r w:rsidRPr="00823BDC">
              <w:rPr>
                <w:rFonts w:ascii="Times New Roman" w:hAnsi="Times New Roman" w:cs="Times New Roman"/>
                <w:sz w:val="24"/>
                <w:szCs w:val="24"/>
              </w:rPr>
              <w:t xml:space="preserve"> use </w:t>
            </w:r>
            <w:r w:rsidR="00782F30" w:rsidRPr="00823BDC">
              <w:rPr>
                <w:rFonts w:ascii="Times New Roman" w:hAnsi="Times New Roman" w:cs="Times New Roman"/>
                <w:sz w:val="24"/>
                <w:szCs w:val="24"/>
              </w:rPr>
              <w:t xml:space="preserve">these points </w:t>
            </w:r>
            <w:r w:rsidRPr="00823BDC">
              <w:rPr>
                <w:rFonts w:ascii="Times New Roman" w:hAnsi="Times New Roman" w:cs="Times New Roman"/>
                <w:sz w:val="24"/>
                <w:szCs w:val="24"/>
              </w:rPr>
              <w:t xml:space="preserve">in the Think-Pair-Share </w:t>
            </w:r>
          </w:p>
          <w:p w:rsidR="00782F30" w:rsidRPr="00823BDC" w:rsidRDefault="00736B47" w:rsidP="00823BDC">
            <w:pPr>
              <w:pStyle w:val="ListParagraph"/>
              <w:numPr>
                <w:ilvl w:val="0"/>
                <w:numId w:val="8"/>
              </w:numPr>
              <w:spacing w:line="276" w:lineRule="auto"/>
              <w:rPr>
                <w:rFonts w:ascii="Times New Roman" w:hAnsi="Times New Roman" w:cs="Times New Roman"/>
                <w:sz w:val="24"/>
                <w:szCs w:val="24"/>
              </w:rPr>
            </w:pPr>
            <w:r w:rsidRPr="00823BDC">
              <w:rPr>
                <w:rFonts w:ascii="Times New Roman" w:hAnsi="Times New Roman" w:cs="Times New Roman"/>
                <w:sz w:val="24"/>
                <w:szCs w:val="24"/>
              </w:rPr>
              <w:t>Think</w:t>
            </w:r>
            <w:r w:rsidR="00AD6BF2" w:rsidRPr="00823BDC">
              <w:rPr>
                <w:rFonts w:ascii="Times New Roman" w:hAnsi="Times New Roman" w:cs="Times New Roman"/>
                <w:sz w:val="24"/>
                <w:szCs w:val="24"/>
              </w:rPr>
              <w:t>-</w:t>
            </w:r>
            <w:r w:rsidRPr="00823BDC">
              <w:rPr>
                <w:rFonts w:ascii="Times New Roman" w:hAnsi="Times New Roman" w:cs="Times New Roman"/>
                <w:sz w:val="24"/>
                <w:szCs w:val="24"/>
              </w:rPr>
              <w:t>Pair</w:t>
            </w:r>
            <w:r w:rsidR="00AD6BF2" w:rsidRPr="00823BDC">
              <w:rPr>
                <w:rFonts w:ascii="Times New Roman" w:hAnsi="Times New Roman" w:cs="Times New Roman"/>
                <w:sz w:val="24"/>
                <w:szCs w:val="24"/>
              </w:rPr>
              <w:t>-</w:t>
            </w:r>
            <w:r w:rsidRPr="00823BDC">
              <w:rPr>
                <w:rFonts w:ascii="Times New Roman" w:hAnsi="Times New Roman" w:cs="Times New Roman"/>
                <w:sz w:val="24"/>
                <w:szCs w:val="24"/>
              </w:rPr>
              <w:t xml:space="preserve">Share: Students will break into groups of two to discussed what they learned from the articles. Each group will then share their chosen answer with the class as the teacher fills out the "L" on the KWL chart. Did we learn everything students wanted to learn from the "W" column? </w:t>
            </w:r>
          </w:p>
          <w:p w:rsidR="00736B47" w:rsidRPr="00823BDC" w:rsidRDefault="00736B47" w:rsidP="00823BDC">
            <w:pPr>
              <w:pStyle w:val="ListParagraph"/>
              <w:spacing w:line="276" w:lineRule="auto"/>
              <w:rPr>
                <w:rFonts w:ascii="Times New Roman" w:hAnsi="Times New Roman" w:cs="Times New Roman"/>
                <w:sz w:val="24"/>
                <w:szCs w:val="24"/>
              </w:rPr>
            </w:pPr>
          </w:p>
        </w:tc>
      </w:tr>
      <w:tr w:rsidR="00782F30" w:rsidRPr="00823BDC" w:rsidTr="002819CA">
        <w:trPr>
          <w:trHeight w:val="914"/>
        </w:trPr>
        <w:tc>
          <w:tcPr>
            <w:tcW w:w="2088" w:type="dxa"/>
            <w:shd w:val="clear" w:color="auto" w:fill="DAEEF3" w:themeFill="accent5" w:themeFillTint="33"/>
          </w:tcPr>
          <w:p w:rsidR="00782F30" w:rsidRPr="00823BDC" w:rsidRDefault="00782F30" w:rsidP="00823BDC">
            <w:pPr>
              <w:spacing w:line="276" w:lineRule="auto"/>
              <w:contextualSpacing/>
              <w:jc w:val="center"/>
              <w:rPr>
                <w:rFonts w:ascii="Times New Roman" w:hAnsi="Times New Roman" w:cs="Times New Roman"/>
                <w:i/>
                <w:sz w:val="24"/>
                <w:szCs w:val="24"/>
              </w:rPr>
            </w:pPr>
            <w:r w:rsidRPr="00823BDC">
              <w:rPr>
                <w:rFonts w:ascii="Times New Roman" w:hAnsi="Times New Roman" w:cs="Times New Roman"/>
                <w:i/>
                <w:sz w:val="24"/>
                <w:szCs w:val="24"/>
              </w:rPr>
              <w:t>Day 1 (2)</w:t>
            </w:r>
          </w:p>
          <w:p w:rsidR="00782F30" w:rsidRPr="00823BDC" w:rsidRDefault="00782F30" w:rsidP="00823BDC">
            <w:pPr>
              <w:spacing w:line="276" w:lineRule="auto"/>
              <w:contextualSpacing/>
              <w:jc w:val="center"/>
              <w:rPr>
                <w:rFonts w:ascii="Times New Roman" w:hAnsi="Times New Roman" w:cs="Times New Roman"/>
                <w:i/>
                <w:sz w:val="24"/>
                <w:szCs w:val="24"/>
              </w:rPr>
            </w:pPr>
          </w:p>
          <w:p w:rsidR="00782F30" w:rsidRPr="00823BDC" w:rsidRDefault="00782F30" w:rsidP="00823BDC">
            <w:pPr>
              <w:spacing w:line="276" w:lineRule="auto"/>
              <w:contextualSpacing/>
              <w:jc w:val="center"/>
              <w:rPr>
                <w:rFonts w:ascii="Times New Roman" w:hAnsi="Times New Roman" w:cs="Times New Roman"/>
                <w:sz w:val="24"/>
                <w:szCs w:val="24"/>
              </w:rPr>
            </w:pPr>
            <w:r w:rsidRPr="00823BDC">
              <w:rPr>
                <w:rFonts w:ascii="Times New Roman" w:hAnsi="Times New Roman" w:cs="Times New Roman"/>
                <w:sz w:val="24"/>
                <w:szCs w:val="24"/>
              </w:rPr>
              <w:t>Extension</w:t>
            </w:r>
          </w:p>
          <w:p w:rsidR="00782F30" w:rsidRPr="00823BDC" w:rsidRDefault="00782F30" w:rsidP="00823BDC">
            <w:pPr>
              <w:spacing w:line="276" w:lineRule="auto"/>
              <w:contextualSpacing/>
              <w:jc w:val="center"/>
              <w:rPr>
                <w:rFonts w:ascii="Times New Roman" w:hAnsi="Times New Roman" w:cs="Times New Roman"/>
                <w:sz w:val="24"/>
                <w:szCs w:val="24"/>
              </w:rPr>
            </w:pPr>
          </w:p>
        </w:tc>
        <w:tc>
          <w:tcPr>
            <w:tcW w:w="7560" w:type="dxa"/>
          </w:tcPr>
          <w:p w:rsidR="00782F30" w:rsidRPr="00823BDC" w:rsidRDefault="00782F30" w:rsidP="00823BDC">
            <w:pPr>
              <w:spacing w:line="276" w:lineRule="auto"/>
              <w:contextualSpacing/>
              <w:rPr>
                <w:rFonts w:ascii="Times New Roman" w:hAnsi="Times New Roman" w:cs="Times New Roman"/>
                <w:sz w:val="24"/>
                <w:szCs w:val="24"/>
              </w:rPr>
            </w:pPr>
          </w:p>
          <w:p w:rsidR="00782F30" w:rsidRPr="00823BDC" w:rsidRDefault="00782F30" w:rsidP="00823BDC">
            <w:pPr>
              <w:pStyle w:val="ListParagraph"/>
              <w:numPr>
                <w:ilvl w:val="0"/>
                <w:numId w:val="9"/>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Exit slip: I would like to learn more about... I didn't understand...</w:t>
            </w:r>
          </w:p>
          <w:p w:rsidR="00782F30" w:rsidRPr="00823BDC" w:rsidRDefault="00782F30" w:rsidP="00823BDC">
            <w:pPr>
              <w:pStyle w:val="ListParagraph"/>
              <w:numPr>
                <w:ilvl w:val="0"/>
                <w:numId w:val="9"/>
              </w:numPr>
              <w:spacing w:line="276" w:lineRule="auto"/>
              <w:ind w:left="702"/>
              <w:rPr>
                <w:rFonts w:ascii="Times New Roman" w:hAnsi="Times New Roman" w:cs="Times New Roman"/>
                <w:sz w:val="24"/>
                <w:szCs w:val="24"/>
              </w:rPr>
            </w:pPr>
            <w:r w:rsidRPr="00823BDC">
              <w:rPr>
                <w:rFonts w:ascii="Times New Roman" w:hAnsi="Times New Roman" w:cs="Times New Roman"/>
                <w:sz w:val="24"/>
                <w:szCs w:val="24"/>
              </w:rPr>
              <w:t xml:space="preserve">Students will continue reading </w:t>
            </w:r>
            <w:r w:rsidRPr="00823BDC">
              <w:rPr>
                <w:rFonts w:ascii="Times New Roman" w:hAnsi="Times New Roman" w:cs="Times New Roman"/>
                <w:i/>
                <w:sz w:val="24"/>
                <w:szCs w:val="24"/>
              </w:rPr>
              <w:t xml:space="preserve">One Crazy Summer </w:t>
            </w:r>
            <w:r w:rsidRPr="00823BDC">
              <w:rPr>
                <w:rFonts w:ascii="Times New Roman" w:hAnsi="Times New Roman" w:cs="Times New Roman"/>
                <w:sz w:val="24"/>
                <w:szCs w:val="24"/>
              </w:rPr>
              <w:t>independently</w:t>
            </w:r>
            <w:r w:rsidRPr="00823BDC">
              <w:rPr>
                <w:rFonts w:ascii="Times New Roman" w:hAnsi="Times New Roman" w:cs="Times New Roman"/>
                <w:i/>
                <w:sz w:val="24"/>
                <w:szCs w:val="24"/>
              </w:rPr>
              <w:t xml:space="preserve"> </w:t>
            </w:r>
            <w:r w:rsidRPr="00823BDC">
              <w:rPr>
                <w:rFonts w:ascii="Times New Roman" w:hAnsi="Times New Roman" w:cs="Times New Roman"/>
                <w:sz w:val="24"/>
                <w:szCs w:val="24"/>
              </w:rPr>
              <w:t xml:space="preserve"> and the characters' interactions with the BPP.. </w:t>
            </w:r>
          </w:p>
        </w:tc>
      </w:tr>
    </w:tbl>
    <w:p w:rsidR="00E307F2" w:rsidRDefault="00E307F2" w:rsidP="00823BDC">
      <w:pPr>
        <w:contextualSpacing/>
      </w:pPr>
    </w:p>
    <w:sectPr w:rsidR="00E307F2" w:rsidSect="00F16B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F9" w:rsidRDefault="004F52F9" w:rsidP="00023526">
      <w:pPr>
        <w:spacing w:after="0" w:line="240" w:lineRule="auto"/>
      </w:pPr>
      <w:r>
        <w:separator/>
      </w:r>
    </w:p>
  </w:endnote>
  <w:endnote w:type="continuationSeparator" w:id="0">
    <w:p w:rsidR="004F52F9" w:rsidRDefault="004F52F9" w:rsidP="00023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F9" w:rsidRDefault="004F52F9" w:rsidP="00023526">
      <w:pPr>
        <w:spacing w:after="0" w:line="240" w:lineRule="auto"/>
      </w:pPr>
      <w:r>
        <w:separator/>
      </w:r>
    </w:p>
  </w:footnote>
  <w:footnote w:type="continuationSeparator" w:id="0">
    <w:p w:rsidR="004F52F9" w:rsidRDefault="004F52F9" w:rsidP="00023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B6" w:rsidRDefault="00DE27B6">
    <w:pPr>
      <w:pStyle w:val="Header"/>
      <w:jc w:val="right"/>
    </w:pPr>
    <w:r>
      <w:t xml:space="preserve">Chambers </w:t>
    </w:r>
    <w:sdt>
      <w:sdtPr>
        <w:id w:val="472008329"/>
        <w:docPartObj>
          <w:docPartGallery w:val="Page Numbers (Top of Page)"/>
          <w:docPartUnique/>
        </w:docPartObj>
      </w:sdtPr>
      <w:sdtContent>
        <w:fldSimple w:instr=" PAGE   \* MERGEFORMAT ">
          <w:r w:rsidR="00823BDC">
            <w:rPr>
              <w:noProof/>
            </w:rPr>
            <w:t>3</w:t>
          </w:r>
        </w:fldSimple>
      </w:sdtContent>
    </w:sdt>
  </w:p>
  <w:p w:rsidR="00DE27B6" w:rsidRPr="00023526" w:rsidRDefault="00DE27B6" w:rsidP="00023526">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B6" w:rsidRPr="00BD732D" w:rsidRDefault="00DE27B6" w:rsidP="00F16BBC">
    <w:pPr>
      <w:pStyle w:val="Header"/>
      <w:jc w:val="right"/>
      <w:rPr>
        <w:rFonts w:ascii="Times New Roman" w:hAnsi="Times New Roman" w:cs="Times New Roman"/>
        <w:sz w:val="24"/>
        <w:szCs w:val="24"/>
      </w:rPr>
    </w:pPr>
    <w:r w:rsidRPr="00BD732D">
      <w:rPr>
        <w:rFonts w:ascii="Times New Roman" w:hAnsi="Times New Roman" w:cs="Times New Roman"/>
        <w:sz w:val="24"/>
        <w:szCs w:val="24"/>
      </w:rPr>
      <w:t>Written by Amara G. Chambers</w:t>
    </w:r>
  </w:p>
  <w:p w:rsidR="00DE27B6" w:rsidRPr="00BD732D" w:rsidRDefault="00DE27B6">
    <w:pPr>
      <w:pStyle w:val="Header"/>
      <w:jc w:val="right"/>
      <w:rPr>
        <w:rFonts w:ascii="Times New Roman" w:hAnsi="Times New Roman" w:cs="Times New Roman"/>
        <w:sz w:val="24"/>
        <w:szCs w:val="24"/>
      </w:rPr>
    </w:pPr>
    <w:r w:rsidRPr="00BD732D">
      <w:rPr>
        <w:rFonts w:ascii="Times New Roman" w:hAnsi="Times New Roman" w:cs="Times New Roman"/>
        <w:sz w:val="24"/>
        <w:szCs w:val="24"/>
      </w:rPr>
      <w:t>Lesson Plan #1 of OCS Unit</w:t>
    </w:r>
  </w:p>
  <w:p w:rsidR="00DE27B6" w:rsidRPr="00BD732D" w:rsidRDefault="00DE2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E16"/>
    <w:multiLevelType w:val="hybridMultilevel"/>
    <w:tmpl w:val="2F5AD93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0CB1213C"/>
    <w:multiLevelType w:val="hybridMultilevel"/>
    <w:tmpl w:val="7B90D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C66758"/>
    <w:multiLevelType w:val="hybridMultilevel"/>
    <w:tmpl w:val="B57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40E7E"/>
    <w:multiLevelType w:val="hybridMultilevel"/>
    <w:tmpl w:val="CCCC284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44A53C6B"/>
    <w:multiLevelType w:val="hybridMultilevel"/>
    <w:tmpl w:val="36886A0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4CD70CD2"/>
    <w:multiLevelType w:val="hybridMultilevel"/>
    <w:tmpl w:val="08C6F6B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nsid w:val="4FA95F8B"/>
    <w:multiLevelType w:val="hybridMultilevel"/>
    <w:tmpl w:val="45B816A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nsid w:val="5399544C"/>
    <w:multiLevelType w:val="hybridMultilevel"/>
    <w:tmpl w:val="5E1A9B9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nsid w:val="705C452B"/>
    <w:multiLevelType w:val="hybridMultilevel"/>
    <w:tmpl w:val="761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3"/>
  </w:num>
  <w:num w:numId="6">
    <w:abstractNumId w:val="5"/>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3526"/>
    <w:rsid w:val="00023526"/>
    <w:rsid w:val="000D6526"/>
    <w:rsid w:val="00120790"/>
    <w:rsid w:val="001B1C8F"/>
    <w:rsid w:val="002448F8"/>
    <w:rsid w:val="002819CA"/>
    <w:rsid w:val="0029340E"/>
    <w:rsid w:val="002C2549"/>
    <w:rsid w:val="002F495A"/>
    <w:rsid w:val="00323B76"/>
    <w:rsid w:val="00333DCA"/>
    <w:rsid w:val="00350E4B"/>
    <w:rsid w:val="00373D32"/>
    <w:rsid w:val="003B2B75"/>
    <w:rsid w:val="00401857"/>
    <w:rsid w:val="004476B2"/>
    <w:rsid w:val="00484AEF"/>
    <w:rsid w:val="004A35EC"/>
    <w:rsid w:val="004F5028"/>
    <w:rsid w:val="004F52F9"/>
    <w:rsid w:val="005338E6"/>
    <w:rsid w:val="00564B9C"/>
    <w:rsid w:val="00616488"/>
    <w:rsid w:val="006A194F"/>
    <w:rsid w:val="006E0D91"/>
    <w:rsid w:val="007045BE"/>
    <w:rsid w:val="00711322"/>
    <w:rsid w:val="00725B95"/>
    <w:rsid w:val="0073100C"/>
    <w:rsid w:val="00736B47"/>
    <w:rsid w:val="00782F30"/>
    <w:rsid w:val="0078454A"/>
    <w:rsid w:val="007C6473"/>
    <w:rsid w:val="007E309D"/>
    <w:rsid w:val="007F345D"/>
    <w:rsid w:val="00800D22"/>
    <w:rsid w:val="008208C3"/>
    <w:rsid w:val="00823BDC"/>
    <w:rsid w:val="00883ACA"/>
    <w:rsid w:val="00884D1D"/>
    <w:rsid w:val="00946E60"/>
    <w:rsid w:val="009542A5"/>
    <w:rsid w:val="009660AB"/>
    <w:rsid w:val="00981C3D"/>
    <w:rsid w:val="00983B74"/>
    <w:rsid w:val="009F0832"/>
    <w:rsid w:val="00A0455C"/>
    <w:rsid w:val="00A22B24"/>
    <w:rsid w:val="00A70F82"/>
    <w:rsid w:val="00A7624D"/>
    <w:rsid w:val="00AD6BF2"/>
    <w:rsid w:val="00B01F51"/>
    <w:rsid w:val="00B2286B"/>
    <w:rsid w:val="00BD4083"/>
    <w:rsid w:val="00BD732D"/>
    <w:rsid w:val="00BF757F"/>
    <w:rsid w:val="00CA264C"/>
    <w:rsid w:val="00CB5E21"/>
    <w:rsid w:val="00D1017C"/>
    <w:rsid w:val="00D25F95"/>
    <w:rsid w:val="00D366E3"/>
    <w:rsid w:val="00D92915"/>
    <w:rsid w:val="00DE27B6"/>
    <w:rsid w:val="00DE76EB"/>
    <w:rsid w:val="00E23D03"/>
    <w:rsid w:val="00E307F2"/>
    <w:rsid w:val="00E81FD7"/>
    <w:rsid w:val="00E86B04"/>
    <w:rsid w:val="00EC5DB6"/>
    <w:rsid w:val="00F16BBC"/>
    <w:rsid w:val="00F65486"/>
    <w:rsid w:val="00F96D37"/>
    <w:rsid w:val="00FB4912"/>
    <w:rsid w:val="00FB601E"/>
    <w:rsid w:val="00FB7FB8"/>
    <w:rsid w:val="00FD1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6"/>
  </w:style>
  <w:style w:type="paragraph" w:styleId="Footer">
    <w:name w:val="footer"/>
    <w:basedOn w:val="Normal"/>
    <w:link w:val="FooterChar"/>
    <w:uiPriority w:val="99"/>
    <w:semiHidden/>
    <w:unhideWhenUsed/>
    <w:rsid w:val="000235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526"/>
  </w:style>
  <w:style w:type="table" w:styleId="TableGrid">
    <w:name w:val="Table Grid"/>
    <w:basedOn w:val="TableNormal"/>
    <w:uiPriority w:val="59"/>
    <w:rsid w:val="0029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CA"/>
    <w:rPr>
      <w:rFonts w:ascii="Tahoma" w:hAnsi="Tahoma" w:cs="Tahoma"/>
      <w:sz w:val="16"/>
      <w:szCs w:val="16"/>
    </w:rPr>
  </w:style>
  <w:style w:type="paragraph" w:styleId="ListParagraph">
    <w:name w:val="List Paragraph"/>
    <w:basedOn w:val="Normal"/>
    <w:uiPriority w:val="34"/>
    <w:qFormat/>
    <w:rsid w:val="002819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Kayllisti</dc:creator>
  <cp:lastModifiedBy>Kayllisti</cp:lastModifiedBy>
  <cp:revision>12</cp:revision>
  <dcterms:created xsi:type="dcterms:W3CDTF">2015-04-25T03:14:00Z</dcterms:created>
  <dcterms:modified xsi:type="dcterms:W3CDTF">2015-04-25T13:48:00Z</dcterms:modified>
</cp:coreProperties>
</file>